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13E36" w14:textId="77777777" w:rsidR="003914D2" w:rsidRDefault="003914D2" w:rsidP="00213AE4">
      <w:pPr>
        <w:jc w:val="center"/>
        <w:rPr>
          <w:b/>
        </w:rPr>
      </w:pPr>
      <w:r w:rsidRPr="003914D2">
        <w:rPr>
          <w:b/>
        </w:rPr>
        <w:t>10.11.2024</w:t>
      </w:r>
    </w:p>
    <w:p w14:paraId="4CEC57B0" w14:textId="77777777" w:rsidR="00213AE4" w:rsidRPr="00213AE4" w:rsidRDefault="00213AE4" w:rsidP="00213AE4">
      <w:pPr>
        <w:jc w:val="center"/>
        <w:rPr>
          <w:b/>
        </w:rPr>
      </w:pPr>
      <w:r w:rsidRPr="00213AE4">
        <w:rPr>
          <w:b/>
        </w:rPr>
        <w:t>11 клас</w:t>
      </w:r>
    </w:p>
    <w:p w14:paraId="21ECCC03" w14:textId="77777777" w:rsidR="00213AE4" w:rsidRPr="00213AE4" w:rsidRDefault="00213AE4" w:rsidP="00213AE4">
      <w:pPr>
        <w:jc w:val="center"/>
        <w:outlineLvl w:val="0"/>
        <w:rPr>
          <w:b/>
        </w:rPr>
      </w:pPr>
      <w:r w:rsidRPr="00213AE4">
        <w:rPr>
          <w:b/>
        </w:rPr>
        <w:t>Завдання ІІ етапу</w:t>
      </w:r>
    </w:p>
    <w:p w14:paraId="145B5719" w14:textId="77777777" w:rsidR="00213AE4" w:rsidRPr="00213AE4" w:rsidRDefault="00213AE4" w:rsidP="003914D2">
      <w:pPr>
        <w:jc w:val="center"/>
        <w:outlineLvl w:val="0"/>
        <w:rPr>
          <w:b/>
        </w:rPr>
      </w:pPr>
      <w:r w:rsidRPr="00213AE4">
        <w:rPr>
          <w:b/>
        </w:rPr>
        <w:t>Всеукраїнської олімпіади з основ економіки</w:t>
      </w:r>
    </w:p>
    <w:p w14:paraId="0F2922EA" w14:textId="77777777" w:rsidR="00213AE4" w:rsidRPr="00213AE4" w:rsidRDefault="00213AE4" w:rsidP="00213AE4">
      <w:pPr>
        <w:jc w:val="center"/>
        <w:outlineLvl w:val="0"/>
        <w:rPr>
          <w:b/>
        </w:rPr>
      </w:pPr>
      <w:r w:rsidRPr="00213AE4">
        <w:rPr>
          <w:b/>
        </w:rPr>
        <w:t xml:space="preserve">І тур </w:t>
      </w:r>
    </w:p>
    <w:p w14:paraId="382D33C4" w14:textId="77777777" w:rsidR="00213AE4" w:rsidRPr="00213AE4" w:rsidRDefault="00213AE4" w:rsidP="00213AE4">
      <w:pPr>
        <w:jc w:val="center"/>
        <w:outlineLvl w:val="0"/>
        <w:rPr>
          <w:b/>
        </w:rPr>
      </w:pPr>
      <w:r w:rsidRPr="00213AE4">
        <w:rPr>
          <w:b/>
        </w:rPr>
        <w:t>Тести ( 30 балів)</w:t>
      </w:r>
    </w:p>
    <w:p w14:paraId="3927A7FE" w14:textId="77777777" w:rsidR="00213AE4" w:rsidRPr="00213AE4" w:rsidRDefault="00213AE4" w:rsidP="00213AE4">
      <w:pPr>
        <w:jc w:val="center"/>
        <w:outlineLvl w:val="0"/>
        <w:rPr>
          <w:b/>
          <w:lang w:val="ru-RU"/>
        </w:rPr>
      </w:pPr>
      <w:r w:rsidRPr="00213AE4">
        <w:rPr>
          <w:b/>
        </w:rPr>
        <w:t>(термін проведення 30 хвилин)</w:t>
      </w:r>
    </w:p>
    <w:p w14:paraId="4164812F" w14:textId="77777777" w:rsidR="00291BF7" w:rsidRPr="00213AE4" w:rsidRDefault="00291BF7" w:rsidP="00213AE4">
      <w:pPr>
        <w:jc w:val="center"/>
        <w:outlineLvl w:val="0"/>
        <w:rPr>
          <w:b/>
        </w:rPr>
      </w:pPr>
      <w:r>
        <w:rPr>
          <w:b/>
        </w:rPr>
        <w:t>Вибери тільки одну правильну відповідь.</w:t>
      </w:r>
    </w:p>
    <w:p w14:paraId="47BCAD9C" w14:textId="77777777" w:rsidR="00291BF7" w:rsidRPr="004A5014" w:rsidRDefault="00291BF7" w:rsidP="00291BF7">
      <w:pPr>
        <w:jc w:val="center"/>
        <w:outlineLvl w:val="0"/>
        <w:rPr>
          <w:b/>
          <w:i/>
          <w:lang w:val="ru-RU"/>
        </w:rPr>
      </w:pPr>
      <w:r>
        <w:rPr>
          <w:b/>
          <w:i/>
        </w:rPr>
        <w:t>Рівень І. За кожну правильну відповідь нараховується 1 бал.</w:t>
      </w:r>
    </w:p>
    <w:p w14:paraId="2C5D02BA" w14:textId="77777777" w:rsidR="003E16FA" w:rsidRPr="004A5014" w:rsidRDefault="003E16FA" w:rsidP="00291BF7">
      <w:pPr>
        <w:jc w:val="center"/>
        <w:outlineLvl w:val="0"/>
        <w:rPr>
          <w:b/>
          <w:i/>
          <w:lang w:val="ru-RU"/>
        </w:rPr>
      </w:pPr>
    </w:p>
    <w:p w14:paraId="073E773C" w14:textId="77777777" w:rsidR="003E16FA" w:rsidRPr="003E16FA" w:rsidRDefault="004A5014" w:rsidP="003E16FA">
      <w:pPr>
        <w:suppressAutoHyphens/>
        <w:jc w:val="both"/>
        <w:rPr>
          <w:b/>
          <w:lang w:eastAsia="ru-RU"/>
        </w:rPr>
      </w:pPr>
      <w:r>
        <w:rPr>
          <w:b/>
          <w:lang w:eastAsia="ru-RU"/>
        </w:rPr>
        <w:t xml:space="preserve">1. </w:t>
      </w:r>
      <w:r w:rsidR="003E16FA" w:rsidRPr="003E16FA">
        <w:rPr>
          <w:b/>
          <w:lang w:eastAsia="ru-RU"/>
        </w:rPr>
        <w:t>У ринковій економічній системі ціна НЕ виконує функцію:</w:t>
      </w:r>
    </w:p>
    <w:p w14:paraId="0270EE3A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А</w:t>
      </w:r>
      <w:r w:rsidRPr="003E16FA">
        <w:rPr>
          <w:lang w:eastAsia="ru-RU"/>
        </w:rPr>
        <w:t>) стимулювання науково-технологічного прогресу;</w:t>
      </w:r>
    </w:p>
    <w:p w14:paraId="416FC7BD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Б</w:t>
      </w:r>
      <w:r w:rsidRPr="003E16FA">
        <w:rPr>
          <w:lang w:eastAsia="ru-RU"/>
        </w:rPr>
        <w:t>) інформування виробників щодо нестачі певних товарів;</w:t>
      </w:r>
    </w:p>
    <w:p w14:paraId="784E7EFE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В</w:t>
      </w:r>
      <w:r w:rsidRPr="003E16FA">
        <w:rPr>
          <w:lang w:eastAsia="ru-RU"/>
        </w:rPr>
        <w:t>) зменшення диференціації населення за рівнем доходів;</w:t>
      </w:r>
    </w:p>
    <w:p w14:paraId="766AC53D" w14:textId="77777777" w:rsidR="003E16FA" w:rsidRPr="003E16FA" w:rsidRDefault="003E16FA" w:rsidP="003E16FA">
      <w:pPr>
        <w:tabs>
          <w:tab w:val="left" w:pos="0"/>
          <w:tab w:val="left" w:pos="1080"/>
        </w:tabs>
        <w:suppressAutoHyphens/>
        <w:jc w:val="both"/>
        <w:rPr>
          <w:lang w:eastAsia="ru-RU"/>
        </w:rPr>
      </w:pPr>
      <w:r>
        <w:rPr>
          <w:lang w:eastAsia="ru-RU"/>
        </w:rPr>
        <w:t>Г</w:t>
      </w:r>
      <w:r w:rsidRPr="003E16FA">
        <w:rPr>
          <w:lang w:eastAsia="ru-RU"/>
        </w:rPr>
        <w:t>) регулювання розподілу ресурсів відповідно до наявних потреб.</w:t>
      </w:r>
    </w:p>
    <w:p w14:paraId="791DB5CF" w14:textId="77777777" w:rsidR="003E16FA" w:rsidRPr="003E16FA" w:rsidRDefault="003E16FA" w:rsidP="003E16FA">
      <w:pPr>
        <w:tabs>
          <w:tab w:val="left" w:pos="0"/>
          <w:tab w:val="left" w:pos="1080"/>
        </w:tabs>
        <w:suppressAutoHyphens/>
        <w:jc w:val="both"/>
        <w:rPr>
          <w:lang w:eastAsia="zh-CN"/>
        </w:rPr>
      </w:pPr>
    </w:p>
    <w:p w14:paraId="03D4C1C3" w14:textId="77777777" w:rsidR="003E16FA" w:rsidRPr="003E16FA" w:rsidRDefault="003E16FA" w:rsidP="003E16FA">
      <w:pPr>
        <w:rPr>
          <w:b/>
          <w:lang w:eastAsia="ru-RU"/>
        </w:rPr>
      </w:pPr>
      <w:r w:rsidRPr="003E16FA">
        <w:rPr>
          <w:b/>
          <w:lang w:eastAsia="ru-RU"/>
        </w:rPr>
        <w:t>2. Зазначте між ким та з приводу чого виникають відносини розподілу в економіці:</w:t>
      </w:r>
    </w:p>
    <w:p w14:paraId="1419F730" w14:textId="77777777" w:rsidR="003E16FA" w:rsidRPr="003E16FA" w:rsidRDefault="003E16FA" w:rsidP="003E16FA">
      <w:pPr>
        <w:rPr>
          <w:bCs/>
          <w:lang w:eastAsia="ru-RU"/>
        </w:rPr>
      </w:pPr>
      <w:r>
        <w:rPr>
          <w:lang w:eastAsia="ru-RU"/>
        </w:rPr>
        <w:t>А</w:t>
      </w:r>
      <w:r w:rsidRPr="003E16FA">
        <w:rPr>
          <w:lang w:eastAsia="ru-RU"/>
        </w:rPr>
        <w:t>)  між громадянами й урядом з приводу розподілу бюджету споживача;</w:t>
      </w:r>
    </w:p>
    <w:p w14:paraId="432C9965" w14:textId="77777777" w:rsidR="003E16FA" w:rsidRPr="003E16FA" w:rsidRDefault="003E16FA" w:rsidP="003E16FA">
      <w:pPr>
        <w:rPr>
          <w:lang w:eastAsia="ru-RU"/>
        </w:rPr>
      </w:pPr>
      <w:r>
        <w:rPr>
          <w:lang w:eastAsia="ru-RU"/>
        </w:rPr>
        <w:t>Б</w:t>
      </w:r>
      <w:r w:rsidRPr="003E16FA">
        <w:rPr>
          <w:lang w:eastAsia="ru-RU"/>
        </w:rPr>
        <w:t>)  між власником грошей і банком з приводу процентів за депозитами;</w:t>
      </w:r>
    </w:p>
    <w:p w14:paraId="210590EF" w14:textId="77777777" w:rsidR="003E16FA" w:rsidRPr="003E16FA" w:rsidRDefault="003E16FA" w:rsidP="003E16FA">
      <w:pPr>
        <w:rPr>
          <w:lang w:eastAsia="ru-RU"/>
        </w:rPr>
      </w:pPr>
      <w:r>
        <w:rPr>
          <w:lang w:eastAsia="ru-RU"/>
        </w:rPr>
        <w:t>В</w:t>
      </w:r>
      <w:r w:rsidRPr="003E16FA">
        <w:rPr>
          <w:lang w:eastAsia="ru-RU"/>
        </w:rPr>
        <w:t>)  між підприємцем та найманим працівником з приводу поділу праці на підприємстві;</w:t>
      </w:r>
    </w:p>
    <w:p w14:paraId="6D95E11C" w14:textId="77777777" w:rsidR="003E16FA" w:rsidRPr="003E16FA" w:rsidRDefault="003E16FA" w:rsidP="003E16FA">
      <w:pPr>
        <w:rPr>
          <w:lang w:eastAsia="ru-RU"/>
        </w:rPr>
      </w:pPr>
      <w:r>
        <w:rPr>
          <w:lang w:eastAsia="ru-RU"/>
        </w:rPr>
        <w:t>Г</w:t>
      </w:r>
      <w:r w:rsidRPr="003E16FA">
        <w:rPr>
          <w:lang w:eastAsia="ru-RU"/>
        </w:rPr>
        <w:t>)  між власником землі й орендарем з приводу поділу земельної ділянки на частини з визначенням того, які сільськогосподарські культури будуть вирощуватись на них.</w:t>
      </w:r>
    </w:p>
    <w:p w14:paraId="29E9E988" w14:textId="77777777" w:rsidR="003E16FA" w:rsidRPr="003E16FA" w:rsidRDefault="003E16FA" w:rsidP="003E16FA">
      <w:pPr>
        <w:tabs>
          <w:tab w:val="left" w:pos="540"/>
        </w:tabs>
        <w:rPr>
          <w:lang w:eastAsia="ru-RU"/>
        </w:rPr>
      </w:pPr>
    </w:p>
    <w:p w14:paraId="0DB0D1B6" w14:textId="77777777" w:rsidR="003E16FA" w:rsidRPr="003E16FA" w:rsidRDefault="003E16FA" w:rsidP="003E16FA">
      <w:pPr>
        <w:contextualSpacing/>
        <w:jc w:val="both"/>
        <w:rPr>
          <w:lang w:eastAsia="en-US"/>
        </w:rPr>
      </w:pPr>
      <w:r w:rsidRPr="003E16FA">
        <w:rPr>
          <w:b/>
          <w:lang w:eastAsia="en-US"/>
        </w:rPr>
        <w:t>3. Укажіть, у результаті дії якого чинника зростуть і рівноважна ціна, і рівноважний обсяг товару:</w:t>
      </w:r>
    </w:p>
    <w:p w14:paraId="5369FBA6" w14:textId="77777777" w:rsidR="003E16FA" w:rsidRPr="003E16FA" w:rsidRDefault="003E16FA" w:rsidP="003E16FA">
      <w:pPr>
        <w:rPr>
          <w:lang w:eastAsia="ru-RU"/>
        </w:rPr>
      </w:pPr>
      <w:r>
        <w:rPr>
          <w:lang w:eastAsia="ru-RU"/>
        </w:rPr>
        <w:t>А</w:t>
      </w:r>
      <w:r w:rsidRPr="003E16FA">
        <w:rPr>
          <w:lang w:eastAsia="ru-RU"/>
        </w:rPr>
        <w:t xml:space="preserve">)зростання ціни на товар-замінник;           </w:t>
      </w:r>
    </w:p>
    <w:p w14:paraId="23E7E28D" w14:textId="77777777" w:rsidR="003E16FA" w:rsidRPr="003E16FA" w:rsidRDefault="003E16FA" w:rsidP="003E16FA">
      <w:pPr>
        <w:rPr>
          <w:bCs/>
          <w:lang w:eastAsia="ru-RU"/>
        </w:rPr>
      </w:pPr>
      <w:r>
        <w:rPr>
          <w:lang w:eastAsia="ru-RU"/>
        </w:rPr>
        <w:t>Б</w:t>
      </w:r>
      <w:r w:rsidRPr="003E16FA">
        <w:rPr>
          <w:lang w:eastAsia="ru-RU"/>
        </w:rPr>
        <w:t>)  зростання акцизного податку на товар;</w:t>
      </w:r>
    </w:p>
    <w:p w14:paraId="11EB0D7F" w14:textId="77777777" w:rsidR="003E16FA" w:rsidRPr="003E16FA" w:rsidRDefault="003E16FA" w:rsidP="003E16FA">
      <w:pPr>
        <w:contextualSpacing/>
        <w:rPr>
          <w:lang w:eastAsia="en-US"/>
        </w:rPr>
      </w:pPr>
      <w:r>
        <w:rPr>
          <w:lang w:eastAsia="en-US"/>
        </w:rPr>
        <w:t>В</w:t>
      </w:r>
      <w:r w:rsidRPr="003E16FA">
        <w:rPr>
          <w:lang w:eastAsia="en-US"/>
        </w:rPr>
        <w:t xml:space="preserve">)  зростання ціни на доповнюючий товар;    </w:t>
      </w:r>
    </w:p>
    <w:p w14:paraId="0171858D" w14:textId="77777777" w:rsidR="003E16FA" w:rsidRPr="003E16FA" w:rsidRDefault="003E16FA" w:rsidP="003E16FA">
      <w:pPr>
        <w:tabs>
          <w:tab w:val="left" w:pos="540"/>
        </w:tabs>
        <w:rPr>
          <w:lang w:eastAsia="ru-RU"/>
        </w:rPr>
      </w:pPr>
      <w:r>
        <w:rPr>
          <w:lang w:eastAsia="ru-RU"/>
        </w:rPr>
        <w:t>Г</w:t>
      </w:r>
      <w:r w:rsidRPr="003E16FA">
        <w:rPr>
          <w:lang w:eastAsia="ru-RU"/>
        </w:rPr>
        <w:t>)  удосконалення технологій виробництва даного товару.</w:t>
      </w:r>
    </w:p>
    <w:p w14:paraId="7B1D1F7A" w14:textId="77777777" w:rsidR="003E16FA" w:rsidRPr="003E16FA" w:rsidRDefault="003E16FA" w:rsidP="003E16FA">
      <w:pPr>
        <w:tabs>
          <w:tab w:val="left" w:pos="540"/>
        </w:tabs>
        <w:rPr>
          <w:lang w:eastAsia="ru-RU"/>
        </w:rPr>
      </w:pPr>
    </w:p>
    <w:p w14:paraId="274D8070" w14:textId="77777777" w:rsidR="003E16FA" w:rsidRPr="003E16FA" w:rsidRDefault="003E16FA" w:rsidP="003E16FA">
      <w:pPr>
        <w:jc w:val="both"/>
        <w:rPr>
          <w:rFonts w:eastAsia="Calibri"/>
          <w:bCs/>
          <w:lang w:eastAsia="en-US"/>
        </w:rPr>
      </w:pPr>
      <w:r w:rsidRPr="003E16FA">
        <w:rPr>
          <w:rFonts w:eastAsia="Calibri"/>
          <w:b/>
          <w:lang w:eastAsia="en-US"/>
        </w:rPr>
        <w:t xml:space="preserve">4. </w:t>
      </w:r>
      <w:r w:rsidRPr="003E16FA">
        <w:rPr>
          <w:rFonts w:eastAsia="Calibri"/>
          <w:b/>
          <w:bCs/>
          <w:lang w:eastAsia="en-US"/>
        </w:rPr>
        <w:t>В якій ситуації гроші виконують функцію засобу платежу?</w:t>
      </w:r>
    </w:p>
    <w:p w14:paraId="6345041B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А</w:t>
      </w:r>
      <w:r w:rsidRPr="003E16FA">
        <w:rPr>
          <w:lang w:eastAsia="ru-RU"/>
        </w:rPr>
        <w:t>) Олена заплатила 30 грн. за піцу;</w:t>
      </w:r>
    </w:p>
    <w:p w14:paraId="69BB5B38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Б</w:t>
      </w:r>
      <w:r w:rsidRPr="003E16FA">
        <w:rPr>
          <w:lang w:eastAsia="ru-RU"/>
        </w:rPr>
        <w:t>) Олег відкрив депозитний рахунок в банку на суму 5000 грн.;</w:t>
      </w:r>
    </w:p>
    <w:p w14:paraId="53A76443" w14:textId="77777777" w:rsidR="003E16FA" w:rsidRPr="003E16FA" w:rsidRDefault="003E16FA" w:rsidP="003E16FA">
      <w:pPr>
        <w:jc w:val="both"/>
        <w:rPr>
          <w:color w:val="FF0000"/>
          <w:lang w:eastAsia="ru-RU"/>
        </w:rPr>
      </w:pPr>
      <w:r>
        <w:rPr>
          <w:lang w:eastAsia="ru-RU"/>
        </w:rPr>
        <w:t>В</w:t>
      </w:r>
      <w:r w:rsidRPr="003E16FA">
        <w:rPr>
          <w:lang w:eastAsia="ru-RU"/>
        </w:rPr>
        <w:t>) підприємець Юрій придбав обладнання на суму 250000 грн.;</w:t>
      </w:r>
    </w:p>
    <w:p w14:paraId="57BE2DEA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Г</w:t>
      </w:r>
      <w:r w:rsidRPr="003E16FA">
        <w:rPr>
          <w:lang w:eastAsia="ru-RU"/>
        </w:rPr>
        <w:t>) за роботу продавцем у книжковому магазині Людмила отримала 5000 грн. заробітної плати.</w:t>
      </w:r>
    </w:p>
    <w:p w14:paraId="35F4401A" w14:textId="77777777" w:rsidR="003E16FA" w:rsidRPr="003E16FA" w:rsidRDefault="003E16FA" w:rsidP="003E16FA">
      <w:pPr>
        <w:jc w:val="both"/>
        <w:rPr>
          <w:lang w:eastAsia="ru-RU"/>
        </w:rPr>
      </w:pPr>
    </w:p>
    <w:p w14:paraId="764BF3F8" w14:textId="77777777" w:rsidR="003E16FA" w:rsidRPr="003E16FA" w:rsidRDefault="003E16FA" w:rsidP="003E16FA">
      <w:pPr>
        <w:jc w:val="both"/>
        <w:rPr>
          <w:b/>
          <w:lang w:eastAsia="ru-RU"/>
        </w:rPr>
      </w:pPr>
      <w:r>
        <w:rPr>
          <w:b/>
          <w:lang w:eastAsia="ru-RU"/>
        </w:rPr>
        <w:t>5</w:t>
      </w:r>
      <w:r w:rsidRPr="003E16FA">
        <w:rPr>
          <w:b/>
          <w:lang w:eastAsia="ru-RU"/>
        </w:rPr>
        <w:t xml:space="preserve">. </w:t>
      </w:r>
      <w:r w:rsidRPr="003E16FA">
        <w:rPr>
          <w:b/>
          <w:bCs/>
        </w:rPr>
        <w:t>Укажіть ринок, на якому фермер може взяти кредит на придбання комбайна</w:t>
      </w:r>
      <w:r w:rsidRPr="003E16FA">
        <w:rPr>
          <w:b/>
          <w:lang w:eastAsia="ru-RU"/>
        </w:rPr>
        <w:t xml:space="preserve">: </w:t>
      </w:r>
    </w:p>
    <w:p w14:paraId="5ADB58B8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А</w:t>
      </w:r>
      <w:r w:rsidRPr="003E16FA">
        <w:rPr>
          <w:lang w:eastAsia="ru-RU"/>
        </w:rPr>
        <w:t xml:space="preserve">) </w:t>
      </w:r>
      <w:r w:rsidRPr="003E16FA">
        <w:t>ринок землі;</w:t>
      </w:r>
    </w:p>
    <w:p w14:paraId="2BE76CC7" w14:textId="77777777" w:rsidR="003E16FA" w:rsidRPr="003E16FA" w:rsidRDefault="003E16FA" w:rsidP="003E16FA">
      <w:pPr>
        <w:jc w:val="both"/>
        <w:rPr>
          <w:lang w:eastAsia="ru-RU"/>
        </w:rPr>
      </w:pPr>
      <w:r>
        <w:t>Б</w:t>
      </w:r>
      <w:r w:rsidRPr="003E16FA">
        <w:t>) ринок капіталів;</w:t>
      </w:r>
    </w:p>
    <w:p w14:paraId="6844D147" w14:textId="77777777" w:rsidR="003E16FA" w:rsidRPr="003E16FA" w:rsidRDefault="003E16FA" w:rsidP="003E16FA">
      <w:pPr>
        <w:jc w:val="both"/>
        <w:rPr>
          <w:lang w:eastAsia="ru-RU"/>
        </w:rPr>
      </w:pPr>
      <w:r>
        <w:t>В</w:t>
      </w:r>
      <w:r w:rsidRPr="003E16FA">
        <w:t>) ринок засобів виробництва;</w:t>
      </w:r>
    </w:p>
    <w:p w14:paraId="331D7978" w14:textId="77777777" w:rsidR="003E16FA" w:rsidRPr="003E16FA" w:rsidRDefault="003E16FA" w:rsidP="003E16FA">
      <w:pPr>
        <w:jc w:val="both"/>
        <w:rPr>
          <w:bCs/>
        </w:rPr>
      </w:pPr>
      <w:r>
        <w:t>Г</w:t>
      </w:r>
      <w:r w:rsidRPr="003E16FA">
        <w:t>) ринок інформації</w:t>
      </w:r>
      <w:r w:rsidRPr="003E16FA">
        <w:rPr>
          <w:bCs/>
        </w:rPr>
        <w:t>.</w:t>
      </w:r>
    </w:p>
    <w:p w14:paraId="0CC9C0EC" w14:textId="77777777" w:rsidR="00291BF7" w:rsidRPr="003E16FA" w:rsidRDefault="00291BF7" w:rsidP="00291BF7">
      <w:pPr>
        <w:spacing w:line="259" w:lineRule="exact"/>
        <w:rPr>
          <w:lang w:val="ru-RU" w:eastAsia="ru-RU"/>
        </w:rPr>
      </w:pPr>
    </w:p>
    <w:p w14:paraId="32FAC66C" w14:textId="77777777" w:rsidR="00291BF7" w:rsidRDefault="00291BF7" w:rsidP="00291BF7">
      <w:pPr>
        <w:jc w:val="center"/>
        <w:outlineLvl w:val="0"/>
        <w:rPr>
          <w:b/>
          <w:i/>
        </w:rPr>
      </w:pPr>
      <w:r>
        <w:rPr>
          <w:b/>
          <w:i/>
        </w:rPr>
        <w:t>Рівень ІІ. За кожну правильну відповідь нараховується 2 бала.</w:t>
      </w:r>
    </w:p>
    <w:p w14:paraId="599AE8E9" w14:textId="77777777" w:rsidR="003E16FA" w:rsidRDefault="003E16FA" w:rsidP="00291BF7">
      <w:pPr>
        <w:jc w:val="center"/>
        <w:outlineLvl w:val="0"/>
        <w:rPr>
          <w:b/>
          <w:i/>
        </w:rPr>
      </w:pPr>
    </w:p>
    <w:p w14:paraId="26E61E05" w14:textId="77777777" w:rsidR="003E16FA" w:rsidRPr="003E16FA" w:rsidRDefault="003E16FA" w:rsidP="003E16FA">
      <w:pPr>
        <w:jc w:val="both"/>
        <w:rPr>
          <w:b/>
          <w:lang w:eastAsia="ru-RU"/>
        </w:rPr>
      </w:pPr>
      <w:r w:rsidRPr="003E16FA">
        <w:rPr>
          <w:b/>
          <w:lang w:val="ru-RU"/>
        </w:rPr>
        <w:t>6.</w:t>
      </w:r>
      <w:r w:rsidRPr="003E16FA">
        <w:rPr>
          <w:b/>
          <w:lang w:eastAsia="ru-RU"/>
        </w:rPr>
        <w:t>Для товарів «низької якості» зсув праворуч кривої попиту може бути зумовленим:</w:t>
      </w:r>
    </w:p>
    <w:p w14:paraId="651A6474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А</w:t>
      </w:r>
      <w:r w:rsidRPr="003E16FA">
        <w:rPr>
          <w:lang w:eastAsia="ru-RU"/>
        </w:rPr>
        <w:t>) зменшенням кількості їх покупців;</w:t>
      </w:r>
    </w:p>
    <w:p w14:paraId="408CB0A6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Б</w:t>
      </w:r>
      <w:r w:rsidRPr="003E16FA">
        <w:rPr>
          <w:lang w:eastAsia="ru-RU"/>
        </w:rPr>
        <w:t>) зростанням цін на комплементарні товари;</w:t>
      </w:r>
    </w:p>
    <w:p w14:paraId="7061A977" w14:textId="77777777" w:rsidR="003E16FA" w:rsidRP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В</w:t>
      </w:r>
      <w:r w:rsidRPr="003E16FA">
        <w:rPr>
          <w:lang w:eastAsia="ru-RU"/>
        </w:rPr>
        <w:t>) зменшенням доходів їх покупців;</w:t>
      </w:r>
    </w:p>
    <w:p w14:paraId="6DAF4046" w14:textId="77777777" w:rsidR="003E16FA" w:rsidRDefault="003E16FA" w:rsidP="003E16FA">
      <w:pPr>
        <w:jc w:val="both"/>
        <w:rPr>
          <w:lang w:eastAsia="ru-RU"/>
        </w:rPr>
      </w:pPr>
      <w:r>
        <w:rPr>
          <w:lang w:eastAsia="ru-RU"/>
        </w:rPr>
        <w:t>Г</w:t>
      </w:r>
      <w:r w:rsidRPr="003E16FA">
        <w:rPr>
          <w:lang w:eastAsia="ru-RU"/>
        </w:rPr>
        <w:t>) зменшенням цін на взаємозамінні товари.</w:t>
      </w:r>
    </w:p>
    <w:p w14:paraId="7741BBFB" w14:textId="77777777" w:rsidR="00291BF7" w:rsidRPr="003E16FA" w:rsidRDefault="00291BF7" w:rsidP="003E16FA">
      <w:pPr>
        <w:outlineLvl w:val="0"/>
      </w:pPr>
    </w:p>
    <w:p w14:paraId="2FD58472" w14:textId="77777777" w:rsidR="00293DBD" w:rsidRPr="00293DBD" w:rsidRDefault="00293DBD" w:rsidP="00293DBD">
      <w:pPr>
        <w:tabs>
          <w:tab w:val="left" w:pos="567"/>
          <w:tab w:val="left" w:pos="1080"/>
        </w:tabs>
        <w:jc w:val="both"/>
        <w:rPr>
          <w:b/>
          <w:lang w:eastAsia="zh-CN"/>
        </w:rPr>
      </w:pPr>
      <w:r w:rsidRPr="00293DBD">
        <w:rPr>
          <w:b/>
          <w:lang w:val="ru-RU" w:eastAsia="ru-RU"/>
        </w:rPr>
        <w:t>7</w:t>
      </w:r>
      <w:r>
        <w:rPr>
          <w:lang w:val="ru-RU" w:eastAsia="ru-RU"/>
        </w:rPr>
        <w:t xml:space="preserve">. </w:t>
      </w:r>
      <w:r w:rsidRPr="00293DBD">
        <w:rPr>
          <w:b/>
          <w:lang w:eastAsia="zh-CN"/>
        </w:rPr>
        <w:t>Про існування конкуренції в галузі свідчить</w:t>
      </w:r>
    </w:p>
    <w:p w14:paraId="2D46D16C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>
        <w:rPr>
          <w:lang w:eastAsia="zh-CN"/>
        </w:rPr>
        <w:t>А</w:t>
      </w:r>
      <w:r w:rsidRPr="00293DBD">
        <w:rPr>
          <w:lang w:eastAsia="zh-CN"/>
        </w:rPr>
        <w:t>) присутність на ринку значного числа фірм з однаковими товарами (послугами);</w:t>
      </w:r>
    </w:p>
    <w:p w14:paraId="10DCE511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>
        <w:rPr>
          <w:lang w:eastAsia="zh-CN"/>
        </w:rPr>
        <w:t>Б</w:t>
      </w:r>
      <w:r w:rsidRPr="00293DBD">
        <w:rPr>
          <w:lang w:eastAsia="zh-CN"/>
        </w:rPr>
        <w:t>) неможливість для інших фірм “увійти” в галузь;</w:t>
      </w:r>
    </w:p>
    <w:p w14:paraId="054C85EF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>
        <w:rPr>
          <w:lang w:eastAsia="zh-CN"/>
        </w:rPr>
        <w:t>В</w:t>
      </w:r>
      <w:r w:rsidRPr="00293DBD">
        <w:rPr>
          <w:b/>
          <w:lang w:eastAsia="zh-CN"/>
        </w:rPr>
        <w:t xml:space="preserve">) </w:t>
      </w:r>
      <w:r w:rsidRPr="00293DBD">
        <w:rPr>
          <w:lang w:eastAsia="zh-CN"/>
        </w:rPr>
        <w:t>закон держави про конкурентну боротьбу;</w:t>
      </w:r>
    </w:p>
    <w:p w14:paraId="63BAE39C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 w:rsidRPr="00293DBD">
        <w:rPr>
          <w:lang w:eastAsia="zh-CN"/>
        </w:rPr>
        <w:t>Г) присутність на ринку різних фірм з різними товарами (послугами).</w:t>
      </w:r>
    </w:p>
    <w:p w14:paraId="13BAC3F2" w14:textId="77777777" w:rsidR="00293DBD" w:rsidRPr="00CD3614" w:rsidRDefault="00293DBD" w:rsidP="00293DBD">
      <w:pPr>
        <w:shd w:val="clear" w:color="auto" w:fill="FFFFFF"/>
        <w:tabs>
          <w:tab w:val="left" w:pos="266"/>
        </w:tabs>
        <w:jc w:val="both"/>
        <w:rPr>
          <w:b/>
          <w:lang w:eastAsia="ru-RU"/>
        </w:rPr>
      </w:pPr>
      <w:r w:rsidRPr="00CD3614">
        <w:rPr>
          <w:b/>
          <w:lang w:eastAsia="zh-CN"/>
        </w:rPr>
        <w:lastRenderedPageBreak/>
        <w:t xml:space="preserve">8. </w:t>
      </w:r>
      <w:r w:rsidRPr="00CD3614">
        <w:rPr>
          <w:b/>
          <w:lang w:eastAsia="ru-RU"/>
        </w:rPr>
        <w:t>Якщо ціна товару зросла на 5%, що призвело до скорочення виручки від продажу на 1%, то попит на цей товар є:</w:t>
      </w:r>
    </w:p>
    <w:p w14:paraId="7EFBE072" w14:textId="77777777" w:rsidR="00293DBD" w:rsidRPr="00293DBD" w:rsidRDefault="00293DBD" w:rsidP="00293DBD">
      <w:pPr>
        <w:shd w:val="clear" w:color="auto" w:fill="FFFFFF"/>
        <w:tabs>
          <w:tab w:val="left" w:pos="266"/>
        </w:tabs>
        <w:jc w:val="both"/>
        <w:rPr>
          <w:lang w:eastAsia="ru-RU"/>
        </w:rPr>
      </w:pPr>
      <w:r w:rsidRPr="00293DBD">
        <w:rPr>
          <w:lang w:eastAsia="ru-RU"/>
        </w:rPr>
        <w:t>А) еластичним;</w:t>
      </w:r>
    </w:p>
    <w:p w14:paraId="1FDE64D6" w14:textId="77777777" w:rsidR="00293DBD" w:rsidRPr="00293DBD" w:rsidRDefault="00293DBD" w:rsidP="00293DBD">
      <w:pPr>
        <w:shd w:val="clear" w:color="auto" w:fill="FFFFFF"/>
        <w:tabs>
          <w:tab w:val="left" w:pos="266"/>
        </w:tabs>
        <w:jc w:val="both"/>
        <w:rPr>
          <w:lang w:eastAsia="ru-RU"/>
        </w:rPr>
      </w:pPr>
      <w:r w:rsidRPr="00293DBD">
        <w:rPr>
          <w:lang w:eastAsia="ru-RU"/>
        </w:rPr>
        <w:t>Б) нееластичним;</w:t>
      </w:r>
    </w:p>
    <w:p w14:paraId="31CF1D1E" w14:textId="77777777" w:rsidR="00293DBD" w:rsidRPr="00293DBD" w:rsidRDefault="00293DBD" w:rsidP="00293DBD">
      <w:pPr>
        <w:shd w:val="clear" w:color="auto" w:fill="FFFFFF"/>
        <w:tabs>
          <w:tab w:val="left" w:pos="266"/>
        </w:tabs>
        <w:jc w:val="both"/>
        <w:rPr>
          <w:lang w:eastAsia="ru-RU"/>
        </w:rPr>
      </w:pPr>
      <w:r w:rsidRPr="00293DBD">
        <w:rPr>
          <w:lang w:eastAsia="ru-RU"/>
        </w:rPr>
        <w:t>В) одиничної еластичності;</w:t>
      </w:r>
    </w:p>
    <w:p w14:paraId="719CC44A" w14:textId="77777777" w:rsidR="00293DBD" w:rsidRPr="00293DBD" w:rsidRDefault="00293DBD" w:rsidP="00293DBD">
      <w:pPr>
        <w:widowControl w:val="0"/>
        <w:suppressAutoHyphens/>
        <w:autoSpaceDE w:val="0"/>
        <w:jc w:val="both"/>
        <w:rPr>
          <w:lang w:eastAsia="ru-RU"/>
        </w:rPr>
      </w:pPr>
      <w:r w:rsidRPr="00293DBD">
        <w:rPr>
          <w:lang w:eastAsia="ru-RU"/>
        </w:rPr>
        <w:t>Г) абсолютно нееластичним.</w:t>
      </w:r>
    </w:p>
    <w:p w14:paraId="26233429" w14:textId="77777777" w:rsidR="00293DBD" w:rsidRPr="00293DBD" w:rsidRDefault="00293DBD" w:rsidP="00293DBD">
      <w:pPr>
        <w:widowControl w:val="0"/>
        <w:suppressAutoHyphens/>
        <w:autoSpaceDE w:val="0"/>
        <w:jc w:val="both"/>
        <w:rPr>
          <w:lang w:eastAsia="zh-CN"/>
        </w:rPr>
      </w:pPr>
    </w:p>
    <w:p w14:paraId="2F94C450" w14:textId="77777777" w:rsidR="00293DBD" w:rsidRPr="00293DBD" w:rsidRDefault="00293DBD" w:rsidP="00293DBD">
      <w:pPr>
        <w:pStyle w:val="21"/>
        <w:tabs>
          <w:tab w:val="left" w:pos="567"/>
          <w:tab w:val="left" w:pos="1080"/>
        </w:tabs>
        <w:rPr>
          <w:b w:val="0"/>
        </w:rPr>
      </w:pPr>
      <w:r w:rsidRPr="00CD3614">
        <w:t>9. Економічні потреби – це:</w:t>
      </w:r>
    </w:p>
    <w:p w14:paraId="793C0C79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 w:rsidRPr="00293DBD">
        <w:rPr>
          <w:lang w:eastAsia="zh-CN"/>
        </w:rPr>
        <w:t>А) природні ресурси, капітал та праця;</w:t>
      </w:r>
    </w:p>
    <w:p w14:paraId="0FB76EE1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 w:rsidRPr="00293DBD">
        <w:rPr>
          <w:lang w:eastAsia="zh-CN"/>
        </w:rPr>
        <w:t>Б) блага, які необхідні людині;</w:t>
      </w:r>
    </w:p>
    <w:p w14:paraId="0B255707" w14:textId="77777777" w:rsidR="00293DBD" w:rsidRPr="00293DBD" w:rsidRDefault="00293DBD" w:rsidP="00293DBD">
      <w:pPr>
        <w:tabs>
          <w:tab w:val="left" w:pos="567"/>
          <w:tab w:val="left" w:pos="1080"/>
        </w:tabs>
        <w:suppressAutoHyphens/>
        <w:jc w:val="both"/>
        <w:rPr>
          <w:lang w:eastAsia="zh-CN"/>
        </w:rPr>
      </w:pPr>
      <w:r w:rsidRPr="00293DBD">
        <w:rPr>
          <w:lang w:eastAsia="zh-CN"/>
        </w:rPr>
        <w:t>В) речі та послуги, які Ви можете придбати на обмежені ресурси;</w:t>
      </w:r>
    </w:p>
    <w:p w14:paraId="32885E3E" w14:textId="77777777" w:rsidR="00293DBD" w:rsidRPr="00293DBD" w:rsidRDefault="00293DBD" w:rsidP="00293DBD">
      <w:pPr>
        <w:shd w:val="clear" w:color="auto" w:fill="FFFFFF"/>
        <w:tabs>
          <w:tab w:val="left" w:pos="3578"/>
        </w:tabs>
        <w:suppressAutoHyphens/>
        <w:rPr>
          <w:lang w:eastAsia="zh-CN"/>
        </w:rPr>
      </w:pPr>
      <w:r w:rsidRPr="00293DBD">
        <w:rPr>
          <w:lang w:eastAsia="zh-CN"/>
        </w:rPr>
        <w:t>Г) потреби, які можуть бути задоволені шляхом споживання товарів або послуг.</w:t>
      </w:r>
    </w:p>
    <w:p w14:paraId="34943AEE" w14:textId="77777777" w:rsidR="00293DBD" w:rsidRDefault="00293DBD" w:rsidP="00293DBD">
      <w:pPr>
        <w:shd w:val="clear" w:color="auto" w:fill="FFFFFF"/>
        <w:tabs>
          <w:tab w:val="left" w:pos="3578"/>
        </w:tabs>
        <w:suppressAutoHyphens/>
        <w:rPr>
          <w:lang w:eastAsia="zh-CN"/>
        </w:rPr>
      </w:pPr>
    </w:p>
    <w:p w14:paraId="35A57E19" w14:textId="77777777" w:rsidR="00293DBD" w:rsidRPr="00293DBD" w:rsidRDefault="00293DBD" w:rsidP="00293DBD">
      <w:pPr>
        <w:jc w:val="both"/>
        <w:rPr>
          <w:b/>
          <w:bCs/>
          <w:lang w:eastAsia="zh-CN"/>
        </w:rPr>
      </w:pPr>
      <w:r w:rsidRPr="00293DBD">
        <w:rPr>
          <w:b/>
          <w:lang w:eastAsia="zh-CN"/>
        </w:rPr>
        <w:t>10</w:t>
      </w:r>
      <w:r>
        <w:rPr>
          <w:lang w:eastAsia="zh-CN"/>
        </w:rPr>
        <w:t xml:space="preserve">. </w:t>
      </w:r>
      <w:r w:rsidRPr="00293DBD">
        <w:rPr>
          <w:b/>
          <w:lang w:eastAsia="zh-CN"/>
        </w:rPr>
        <w:t>Який із перерахованих методів не може бути віднесений до нецінової форми конкуренції?</w:t>
      </w:r>
    </w:p>
    <w:p w14:paraId="28E3636B" w14:textId="77777777" w:rsidR="00293DBD" w:rsidRPr="00293DBD" w:rsidRDefault="00293DBD" w:rsidP="00293DBD">
      <w:pPr>
        <w:suppressAutoHyphens/>
        <w:jc w:val="both"/>
        <w:rPr>
          <w:lang w:eastAsia="zh-CN"/>
        </w:rPr>
      </w:pPr>
      <w:r>
        <w:rPr>
          <w:bCs/>
          <w:lang w:eastAsia="zh-CN"/>
        </w:rPr>
        <w:t>А</w:t>
      </w:r>
      <w:r w:rsidRPr="00293DBD">
        <w:rPr>
          <w:bCs/>
          <w:lang w:eastAsia="zh-CN"/>
        </w:rPr>
        <w:t>)</w:t>
      </w:r>
      <w:r w:rsidRPr="00293DBD">
        <w:rPr>
          <w:lang w:eastAsia="zh-CN"/>
        </w:rPr>
        <w:t xml:space="preserve"> продаж товару в кредит</w:t>
      </w:r>
    </w:p>
    <w:p w14:paraId="3669CDA6" w14:textId="77777777" w:rsidR="00293DBD" w:rsidRPr="00293DBD" w:rsidRDefault="00293DBD" w:rsidP="00293DBD">
      <w:pPr>
        <w:suppressAutoHyphens/>
        <w:jc w:val="both"/>
        <w:rPr>
          <w:lang w:eastAsia="zh-CN"/>
        </w:rPr>
      </w:pPr>
      <w:r>
        <w:rPr>
          <w:lang w:eastAsia="zh-CN"/>
        </w:rPr>
        <w:t>Б</w:t>
      </w:r>
      <w:r w:rsidRPr="00293DBD">
        <w:rPr>
          <w:lang w:eastAsia="zh-CN"/>
        </w:rPr>
        <w:t>) гарантійні зобов'язання</w:t>
      </w:r>
    </w:p>
    <w:p w14:paraId="1403219D" w14:textId="77777777" w:rsidR="00293DBD" w:rsidRPr="00293DBD" w:rsidRDefault="00293DBD" w:rsidP="00293DBD">
      <w:pPr>
        <w:suppressAutoHyphens/>
        <w:jc w:val="both"/>
        <w:rPr>
          <w:lang w:eastAsia="zh-CN"/>
        </w:rPr>
      </w:pPr>
      <w:r>
        <w:rPr>
          <w:lang w:eastAsia="zh-CN"/>
        </w:rPr>
        <w:t>В</w:t>
      </w:r>
      <w:r w:rsidRPr="00293DBD">
        <w:rPr>
          <w:lang w:eastAsia="zh-CN"/>
        </w:rPr>
        <w:t>) диференціація якості товару</w:t>
      </w:r>
    </w:p>
    <w:p w14:paraId="572D4260" w14:textId="77777777" w:rsidR="00293DBD" w:rsidRPr="00293DBD" w:rsidRDefault="00293DBD" w:rsidP="00293DBD">
      <w:pPr>
        <w:tabs>
          <w:tab w:val="left" w:pos="540"/>
          <w:tab w:val="left" w:pos="900"/>
        </w:tabs>
        <w:suppressAutoHyphens/>
        <w:jc w:val="both"/>
        <w:rPr>
          <w:sz w:val="20"/>
          <w:szCs w:val="20"/>
          <w:lang w:val="ru-RU" w:eastAsia="zh-CN"/>
        </w:rPr>
      </w:pPr>
      <w:r>
        <w:rPr>
          <w:lang w:eastAsia="zh-CN"/>
        </w:rPr>
        <w:t>Г</w:t>
      </w:r>
      <w:r w:rsidRPr="00293DBD">
        <w:rPr>
          <w:lang w:eastAsia="zh-CN"/>
        </w:rPr>
        <w:t>) сегментація споживачів</w:t>
      </w:r>
      <w:r>
        <w:rPr>
          <w:lang w:eastAsia="zh-CN"/>
        </w:rPr>
        <w:t>.</w:t>
      </w:r>
    </w:p>
    <w:p w14:paraId="7E583B82" w14:textId="77777777" w:rsidR="00291BF7" w:rsidRPr="00293DBD" w:rsidRDefault="00291BF7" w:rsidP="00291BF7">
      <w:pPr>
        <w:autoSpaceDE w:val="0"/>
        <w:autoSpaceDN w:val="0"/>
        <w:adjustRightInd w:val="0"/>
        <w:rPr>
          <w:lang w:eastAsia="ru-RU"/>
        </w:rPr>
      </w:pPr>
    </w:p>
    <w:p w14:paraId="19EFD3E1" w14:textId="77777777" w:rsidR="00291BF7" w:rsidRPr="00E12BEF" w:rsidRDefault="00291BF7" w:rsidP="00E12BEF">
      <w:pPr>
        <w:jc w:val="center"/>
        <w:outlineLvl w:val="0"/>
        <w:rPr>
          <w:b/>
          <w:i/>
        </w:rPr>
      </w:pPr>
      <w:r>
        <w:rPr>
          <w:b/>
          <w:i/>
        </w:rPr>
        <w:t>Рівень ІІІ. За кожну правильну відповідь нараховується 3 бала.</w:t>
      </w:r>
    </w:p>
    <w:p w14:paraId="20A016B6" w14:textId="77777777" w:rsidR="00293DBD" w:rsidRPr="005F5EBD" w:rsidRDefault="00293DBD" w:rsidP="005F5EBD">
      <w:pPr>
        <w:pStyle w:val="a4"/>
        <w:widowControl w:val="0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11. </w:t>
      </w:r>
      <w:r w:rsidR="00D05D0F">
        <w:rPr>
          <w:rFonts w:ascii="Times New Roman" w:hAnsi="Times New Roman" w:cs="Times New Roman"/>
          <w:b/>
          <w:sz w:val="24"/>
          <w:szCs w:val="24"/>
          <w:lang w:val="uk-UA" w:eastAsia="ru-RU"/>
        </w:rPr>
        <w:t>Відо</w:t>
      </w:r>
      <w:r w:rsidRPr="00293DBD">
        <w:rPr>
          <w:rFonts w:ascii="Times New Roman" w:hAnsi="Times New Roman" w:cs="Times New Roman"/>
          <w:b/>
          <w:sz w:val="24"/>
          <w:szCs w:val="24"/>
          <w:lang w:val="uk-UA" w:eastAsia="ru-RU"/>
        </w:rPr>
        <w:t>.</w:t>
      </w:r>
      <w:r w:rsidR="00D05D0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Відомо, що функція пропозиції є лінійною.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При збільшенні</w:t>
      </w:r>
      <w:r w:rsid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ціни товару з 5 до 15 обсяг</w:t>
      </w:r>
      <w:r w:rsid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його</w:t>
      </w:r>
      <w:r w:rsid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пропозиції</w:t>
      </w:r>
      <w:r w:rsid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з</w:t>
      </w:r>
      <w:r w:rsidR="00D05D0F">
        <w:rPr>
          <w:rFonts w:ascii="Times New Roman" w:hAnsi="Times New Roman" w:cs="Times New Roman"/>
          <w:b/>
          <w:sz w:val="24"/>
          <w:szCs w:val="24"/>
          <w:lang w:val="uk-UA" w:eastAsia="ru-RU"/>
        </w:rPr>
        <w:t>біль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шився з 15 до 65. Коефіцієнт</w:t>
      </w:r>
      <w:r w:rsid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еластичності</w:t>
      </w:r>
      <w:r w:rsid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5F5EBD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пропозиції при ціні 10 дорівнює:</w:t>
      </w:r>
    </w:p>
    <w:p w14:paraId="389411E5" w14:textId="77777777" w:rsidR="00293DBD" w:rsidRPr="00293DBD" w:rsidRDefault="00293DBD" w:rsidP="00293DBD">
      <w:pPr>
        <w:tabs>
          <w:tab w:val="num" w:pos="0"/>
        </w:tabs>
        <w:jc w:val="both"/>
        <w:rPr>
          <w:lang w:eastAsia="ru-RU"/>
        </w:rPr>
      </w:pPr>
      <w:r>
        <w:rPr>
          <w:lang w:eastAsia="ru-RU"/>
        </w:rPr>
        <w:t>А</w:t>
      </w:r>
      <w:r w:rsidRPr="00293DBD">
        <w:rPr>
          <w:lang w:eastAsia="ru-RU"/>
        </w:rPr>
        <w:t>) 0,5;</w:t>
      </w:r>
    </w:p>
    <w:p w14:paraId="237F4680" w14:textId="77777777" w:rsidR="00293DBD" w:rsidRPr="00293DBD" w:rsidRDefault="00293DBD" w:rsidP="00293DBD">
      <w:pPr>
        <w:tabs>
          <w:tab w:val="num" w:pos="0"/>
        </w:tabs>
        <w:jc w:val="both"/>
        <w:rPr>
          <w:lang w:eastAsia="ru-RU"/>
        </w:rPr>
      </w:pPr>
      <w:r>
        <w:rPr>
          <w:lang w:eastAsia="ru-RU"/>
        </w:rPr>
        <w:t>Б</w:t>
      </w:r>
      <w:r w:rsidRPr="00293DBD">
        <w:rPr>
          <w:lang w:eastAsia="ru-RU"/>
        </w:rPr>
        <w:t>) 0,75;</w:t>
      </w:r>
    </w:p>
    <w:p w14:paraId="64C05AD7" w14:textId="77777777" w:rsidR="00293DBD" w:rsidRPr="00293DBD" w:rsidRDefault="00293DBD" w:rsidP="00293DBD">
      <w:pPr>
        <w:tabs>
          <w:tab w:val="num" w:pos="0"/>
        </w:tabs>
        <w:jc w:val="both"/>
        <w:rPr>
          <w:lang w:eastAsia="ru-RU"/>
        </w:rPr>
      </w:pPr>
      <w:r>
        <w:rPr>
          <w:lang w:eastAsia="ru-RU"/>
        </w:rPr>
        <w:t>В</w:t>
      </w:r>
      <w:r w:rsidRPr="00293DBD">
        <w:rPr>
          <w:lang w:eastAsia="ru-RU"/>
        </w:rPr>
        <w:t>) 1,2;</w:t>
      </w:r>
    </w:p>
    <w:p w14:paraId="4269C8BD" w14:textId="77777777" w:rsidR="00293DBD" w:rsidRDefault="00293DBD" w:rsidP="00293DBD">
      <w:pPr>
        <w:rPr>
          <w:lang w:eastAsia="ru-RU"/>
        </w:rPr>
      </w:pPr>
      <w:r>
        <w:rPr>
          <w:lang w:eastAsia="ru-RU"/>
        </w:rPr>
        <w:t>Г</w:t>
      </w:r>
      <w:r w:rsidRPr="00293DBD">
        <w:rPr>
          <w:lang w:eastAsia="ru-RU"/>
        </w:rPr>
        <w:t>) 1,25.</w:t>
      </w:r>
    </w:p>
    <w:p w14:paraId="6F46E44E" w14:textId="77777777" w:rsidR="00293DBD" w:rsidRDefault="00293DBD" w:rsidP="00293DBD">
      <w:pPr>
        <w:rPr>
          <w:lang w:eastAsia="ru-RU"/>
        </w:rPr>
      </w:pPr>
    </w:p>
    <w:p w14:paraId="0DB188E3" w14:textId="77777777" w:rsidR="00293DBD" w:rsidRPr="00293DBD" w:rsidRDefault="00293DBD" w:rsidP="00293DBD">
      <w:pPr>
        <w:pStyle w:val="a5"/>
        <w:ind w:left="0"/>
        <w:jc w:val="both"/>
        <w:rPr>
          <w:b/>
          <w:lang w:eastAsia="ru-RU"/>
        </w:rPr>
      </w:pPr>
      <w:r w:rsidRPr="00293DBD">
        <w:rPr>
          <w:b/>
          <w:lang w:eastAsia="ru-RU"/>
        </w:rPr>
        <w:t>12.На рисунку показана крива байдужості певного споживача та його бюджетна лінія. Ціна товару Y дорівнює 12 грн. Відповідно дохід споживача та ціна товару Х становлять:</w:t>
      </w:r>
    </w:p>
    <w:p w14:paraId="6EDD2C60" w14:textId="77777777" w:rsidR="00293DBD" w:rsidRPr="00293DBD" w:rsidRDefault="00293DBD" w:rsidP="00293DBD">
      <w:pPr>
        <w:contextualSpacing/>
        <w:jc w:val="both"/>
        <w:rPr>
          <w:lang w:eastAsia="ru-RU"/>
        </w:rPr>
      </w:pPr>
      <w:r>
        <w:rPr>
          <w:lang w:eastAsia="ru-RU"/>
        </w:rPr>
        <w:t>А</w:t>
      </w:r>
      <w:r w:rsidRPr="00293DBD">
        <w:rPr>
          <w:lang w:eastAsia="ru-RU"/>
        </w:rPr>
        <w:t>) 540 грн. та 7,2 грн.;</w:t>
      </w:r>
      <w:r w:rsidR="00CD3614">
        <w:rPr>
          <w:lang w:eastAsia="ru-RU"/>
        </w:rPr>
        <w:t xml:space="preserve">                             В</w:t>
      </w:r>
      <w:r w:rsidR="00CD3614" w:rsidRPr="00293DBD">
        <w:rPr>
          <w:lang w:eastAsia="ru-RU"/>
        </w:rPr>
        <w:t>) 864 грн. та 12 грн.;</w:t>
      </w:r>
    </w:p>
    <w:p w14:paraId="35FC5CC1" w14:textId="77777777" w:rsidR="00CD3614" w:rsidRPr="00293DBD" w:rsidRDefault="00293DBD" w:rsidP="00CD3614">
      <w:pPr>
        <w:contextualSpacing/>
        <w:jc w:val="both"/>
        <w:rPr>
          <w:lang w:eastAsia="ru-RU"/>
        </w:rPr>
      </w:pPr>
      <w:r>
        <w:rPr>
          <w:lang w:eastAsia="ru-RU"/>
        </w:rPr>
        <w:t>Б</w:t>
      </w:r>
      <w:r w:rsidRPr="00293DBD">
        <w:rPr>
          <w:lang w:eastAsia="ru-RU"/>
        </w:rPr>
        <w:t>) 117 грн. та 1 грн.;</w:t>
      </w:r>
      <w:r w:rsidR="00CD3614">
        <w:rPr>
          <w:lang w:eastAsia="ru-RU"/>
        </w:rPr>
        <w:t xml:space="preserve">                                 Г</w:t>
      </w:r>
      <w:r w:rsidR="00CD3614" w:rsidRPr="00293DBD">
        <w:rPr>
          <w:lang w:eastAsia="ru-RU"/>
        </w:rPr>
        <w:t>) 720 грн. та 45 грн.</w:t>
      </w:r>
    </w:p>
    <w:p w14:paraId="2D7F37F3" w14:textId="608A0B32" w:rsidR="00293DBD" w:rsidRPr="00293DBD" w:rsidRDefault="006D48D0" w:rsidP="00293DBD">
      <w:pPr>
        <w:ind w:firstLine="540"/>
        <w:contextualSpacing/>
        <w:jc w:val="both"/>
        <w:rPr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2BCFD" wp14:editId="25F26E9C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271780" cy="302895"/>
                <wp:effectExtent l="0" t="0" r="0" b="190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2EB38" w14:textId="77777777" w:rsidR="00293DBD" w:rsidRPr="006A4D2F" w:rsidRDefault="00293DBD" w:rsidP="00293DBD">
                            <w:r>
                              <w:rPr>
                                <w:lang w:val="en-US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2BCFD"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9pt;margin-top:1.8pt;width:21.4pt;height:2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">
                <v:textbox>
                  <w:txbxContent>
                    <w:p w14:paraId="7CA2EB38" w14:textId="77777777" w:rsidR="00293DBD" w:rsidRPr="006A4D2F" w:rsidRDefault="00293DBD" w:rsidP="00293DBD">
                      <w:r>
                        <w:rPr>
                          <w:lang w:val="en-US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p w14:paraId="049224F8" w14:textId="3AF94D76" w:rsidR="00293DBD" w:rsidRPr="00293DBD" w:rsidRDefault="006D48D0" w:rsidP="00293DBD">
      <w:pPr>
        <w:ind w:firstLine="540"/>
        <w:contextualSpacing/>
        <w:jc w:val="both"/>
        <w:rPr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8EC9C" wp14:editId="2B8F7E9E">
                <wp:simplePos x="0" y="0"/>
                <wp:positionH relativeFrom="column">
                  <wp:posOffset>186690</wp:posOffset>
                </wp:positionH>
                <wp:positionV relativeFrom="paragraph">
                  <wp:posOffset>136525</wp:posOffset>
                </wp:positionV>
                <wp:extent cx="9525" cy="866775"/>
                <wp:effectExtent l="38100" t="38100" r="47625" b="952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E5A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14.7pt;margin-top:10.75pt;width:.75pt;height:68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">
                <v:stroke endarrow="block"/>
              </v:shape>
            </w:pict>
          </mc:Fallback>
        </mc:AlternateContent>
      </w:r>
    </w:p>
    <w:p w14:paraId="75A100B4" w14:textId="099DBECC" w:rsidR="00293DBD" w:rsidRPr="00293DBD" w:rsidRDefault="006D48D0" w:rsidP="00293DBD">
      <w:pPr>
        <w:ind w:firstLine="540"/>
        <w:contextualSpacing/>
        <w:jc w:val="both"/>
        <w:rPr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B9E713" wp14:editId="301DFDC8">
                <wp:simplePos x="0" y="0"/>
                <wp:positionH relativeFrom="column">
                  <wp:posOffset>-285115</wp:posOffset>
                </wp:positionH>
                <wp:positionV relativeFrom="paragraph">
                  <wp:posOffset>97155</wp:posOffset>
                </wp:positionV>
                <wp:extent cx="367030" cy="28829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76A9C" w14:textId="77777777" w:rsidR="00293DBD" w:rsidRPr="006A4D2F" w:rsidRDefault="00293DBD" w:rsidP="00293DBD">
                            <w: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9E713" id="Поле 6" o:spid="_x0000_s1027" type="#_x0000_t202" style="position:absolute;left:0;text-align:left;margin-left:-22.45pt;margin-top:7.65pt;width:28.9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">
                <v:textbox>
                  <w:txbxContent>
                    <w:p w14:paraId="13C76A9C" w14:textId="77777777" w:rsidR="00293DBD" w:rsidRPr="006A4D2F" w:rsidRDefault="00293DBD" w:rsidP="00293DBD">
                      <w: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2ABE7" wp14:editId="6C54AB0E">
                <wp:simplePos x="0" y="0"/>
                <wp:positionH relativeFrom="column">
                  <wp:posOffset>405765</wp:posOffset>
                </wp:positionH>
                <wp:positionV relativeFrom="paragraph">
                  <wp:posOffset>97155</wp:posOffset>
                </wp:positionV>
                <wp:extent cx="685800" cy="438150"/>
                <wp:effectExtent l="15240" t="86360" r="0" b="8509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117493">
                          <a:off x="0" y="0"/>
                          <a:ext cx="685800" cy="438150"/>
                        </a:xfrm>
                        <a:custGeom>
                          <a:avLst/>
                          <a:gdLst>
                            <a:gd name="T0" fmla="*/ 0 w 21600"/>
                            <a:gd name="T1" fmla="*/ 0 h 21600"/>
                            <a:gd name="T2" fmla="*/ 685800 w 21600"/>
                            <a:gd name="T3" fmla="*/ 438150 h 21600"/>
                            <a:gd name="T4" fmla="*/ 0 w 21600"/>
                            <a:gd name="T5" fmla="*/ 43815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lnTo>
                                <a:pt x="-1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77C38" id="Полилиния 5" o:spid="_x0000_s1026" style="position:absolute;margin-left:31.95pt;margin-top:7.65pt;width:54pt;height:34.5pt;rotation:-1105100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" path="m-1,nfc11929,,21600,9670,21600,21600em-1,nsc11929,,21600,9670,21600,21600l,21600,-1,xe" filled="f" strokeweight="2.25pt">
                <v:path arrowok="t" o:extrusionok="f" o:connecttype="custom" o:connectlocs="0,0;21774150,8887751;0,8887751" o:connectangles="0,0,0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99B41" wp14:editId="548D6AB9">
                <wp:simplePos x="0" y="0"/>
                <wp:positionH relativeFrom="column">
                  <wp:posOffset>186690</wp:posOffset>
                </wp:positionH>
                <wp:positionV relativeFrom="paragraph">
                  <wp:posOffset>173355</wp:posOffset>
                </wp:positionV>
                <wp:extent cx="1028700" cy="628650"/>
                <wp:effectExtent l="19050" t="19050" r="0" b="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6286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8FD44" id="Прямая со стрелкой 4" o:spid="_x0000_s1026" type="#_x0000_t32" style="position:absolute;margin-left:14.7pt;margin-top:13.65pt;width:81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" strokeweight="2.25pt"/>
            </w:pict>
          </mc:Fallback>
        </mc:AlternateContent>
      </w:r>
    </w:p>
    <w:p w14:paraId="3CA4E596" w14:textId="77777777" w:rsidR="00293DBD" w:rsidRPr="00293DBD" w:rsidRDefault="00293DBD" w:rsidP="00293DBD">
      <w:pPr>
        <w:ind w:firstLine="540"/>
        <w:contextualSpacing/>
        <w:jc w:val="both"/>
        <w:rPr>
          <w:lang w:eastAsia="ru-RU"/>
        </w:rPr>
      </w:pPr>
    </w:p>
    <w:p w14:paraId="1D08906C" w14:textId="77777777" w:rsidR="00293DBD" w:rsidRPr="00293DBD" w:rsidRDefault="00293DBD" w:rsidP="00293DBD">
      <w:pPr>
        <w:ind w:firstLine="540"/>
        <w:contextualSpacing/>
        <w:jc w:val="both"/>
        <w:rPr>
          <w:lang w:eastAsia="ru-RU"/>
        </w:rPr>
      </w:pPr>
    </w:p>
    <w:p w14:paraId="6C994C68" w14:textId="701DAB32" w:rsidR="00293DBD" w:rsidRPr="00293DBD" w:rsidRDefault="006D48D0" w:rsidP="00293DBD">
      <w:pPr>
        <w:ind w:firstLine="540"/>
        <w:contextualSpacing/>
        <w:jc w:val="both"/>
        <w:rPr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F5DA64" wp14:editId="2EA0F682">
                <wp:simplePos x="0" y="0"/>
                <wp:positionH relativeFrom="column">
                  <wp:posOffset>1685290</wp:posOffset>
                </wp:positionH>
                <wp:positionV relativeFrom="paragraph">
                  <wp:posOffset>83185</wp:posOffset>
                </wp:positionV>
                <wp:extent cx="281305" cy="249555"/>
                <wp:effectExtent l="0" t="0" r="444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AF416" w14:textId="77777777" w:rsidR="00293DBD" w:rsidRPr="00C4349D" w:rsidRDefault="00293DBD" w:rsidP="00293DB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5DA64" id="Поле 3" o:spid="_x0000_s1028" type="#_x0000_t202" style="position:absolute;left:0;text-align:left;margin-left:132.7pt;margin-top:6.55pt;width:22.15pt;height:1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">
                <v:textbox>
                  <w:txbxContent>
                    <w:p w14:paraId="2CEAF416" w14:textId="77777777" w:rsidR="00293DBD" w:rsidRPr="00C4349D" w:rsidRDefault="00293DBD" w:rsidP="00293DB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5015356E" w14:textId="2C5A224F" w:rsidR="00293DBD" w:rsidRPr="00293DBD" w:rsidRDefault="006D48D0" w:rsidP="00293DBD">
      <w:pPr>
        <w:ind w:firstLine="540"/>
        <w:contextualSpacing/>
        <w:jc w:val="both"/>
        <w:rPr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7F6A2" wp14:editId="33284E8C">
                <wp:simplePos x="0" y="0"/>
                <wp:positionH relativeFrom="column">
                  <wp:posOffset>186055</wp:posOffset>
                </wp:positionH>
                <wp:positionV relativeFrom="paragraph">
                  <wp:posOffset>128905</wp:posOffset>
                </wp:positionV>
                <wp:extent cx="1400175" cy="635"/>
                <wp:effectExtent l="0" t="76200" r="9525" b="755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1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61193" id="Прямая со стрелкой 2" o:spid="_x0000_s1026" type="#_x0000_t32" style="position:absolute;margin-left:14.65pt;margin-top:10.15pt;width:110.2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">
                <v:stroke endarrow="block"/>
              </v:shape>
            </w:pict>
          </mc:Fallback>
        </mc:AlternateContent>
      </w:r>
    </w:p>
    <w:p w14:paraId="58AF9C58" w14:textId="37D8A8F2" w:rsidR="00293DBD" w:rsidRPr="00293DBD" w:rsidRDefault="006D48D0" w:rsidP="00293DBD">
      <w:pPr>
        <w:ind w:firstLine="540"/>
        <w:jc w:val="both"/>
        <w:rPr>
          <w:lang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D898F" wp14:editId="523E3734">
                <wp:simplePos x="0" y="0"/>
                <wp:positionH relativeFrom="column">
                  <wp:posOffset>1257300</wp:posOffset>
                </wp:positionH>
                <wp:positionV relativeFrom="paragraph">
                  <wp:posOffset>53340</wp:posOffset>
                </wp:positionV>
                <wp:extent cx="438150" cy="3048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6D184" w14:textId="77777777" w:rsidR="00293DBD" w:rsidRPr="006A4D2F" w:rsidRDefault="00293DBD" w:rsidP="00293DBD">
                            <w: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D898F" id="Поле 1" o:spid="_x0000_s1029" type="#_x0000_t202" style="position:absolute;left:0;text-align:left;margin-left:99pt;margin-top:4.2pt;width:34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">
                <v:textbox>
                  <w:txbxContent>
                    <w:p w14:paraId="1806D184" w14:textId="77777777" w:rsidR="00293DBD" w:rsidRPr="006A4D2F" w:rsidRDefault="00293DBD" w:rsidP="00293DBD">
                      <w: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</w:p>
    <w:p w14:paraId="640DBE93" w14:textId="77777777" w:rsidR="00293DBD" w:rsidRPr="00293DBD" w:rsidRDefault="00293DBD" w:rsidP="00293DBD">
      <w:pPr>
        <w:suppressAutoHyphens/>
        <w:jc w:val="both"/>
        <w:rPr>
          <w:b/>
          <w:lang w:eastAsia="zh-CN"/>
        </w:rPr>
      </w:pPr>
    </w:p>
    <w:p w14:paraId="7E54E8BD" w14:textId="77777777" w:rsidR="00293DBD" w:rsidRPr="00293DBD" w:rsidRDefault="00293DBD" w:rsidP="00293DBD">
      <w:pPr>
        <w:rPr>
          <w:lang w:eastAsia="ru-RU"/>
        </w:rPr>
      </w:pPr>
    </w:p>
    <w:p w14:paraId="1A71849D" w14:textId="77777777" w:rsidR="00CD3614" w:rsidRPr="00CD3614" w:rsidRDefault="00CD3614" w:rsidP="00CD3614">
      <w:pPr>
        <w:widowControl w:val="0"/>
        <w:suppressAutoHyphens/>
        <w:jc w:val="both"/>
        <w:rPr>
          <w:b/>
          <w:lang w:eastAsia="ru-RU"/>
        </w:rPr>
      </w:pPr>
      <w:r>
        <w:rPr>
          <w:b/>
          <w:lang w:eastAsia="ru-RU"/>
        </w:rPr>
        <w:t xml:space="preserve">13. </w:t>
      </w:r>
      <w:r w:rsidRPr="00CD3614">
        <w:rPr>
          <w:b/>
          <w:lang w:eastAsia="ru-RU"/>
        </w:rPr>
        <w:t>Відомо, що функція пропозиції є лінійною. При збільшенні ціни товару з 10 до 20 обсяг його пропозиції збіль</w:t>
      </w:r>
      <w:r w:rsidRPr="00CD3614">
        <w:rPr>
          <w:b/>
          <w:lang w:eastAsia="ru-RU"/>
        </w:rPr>
        <w:softHyphen/>
        <w:t>шився з 40 до 90. Коефіцієнт еластичності пропозиції при зміні ціни від 4 до 5 дорівнює:</w:t>
      </w:r>
    </w:p>
    <w:p w14:paraId="0FF92885" w14:textId="77777777" w:rsidR="00CD3614" w:rsidRPr="00CD3614" w:rsidRDefault="00CD3614" w:rsidP="00CD3614">
      <w:pPr>
        <w:rPr>
          <w:lang w:eastAsia="ru-RU"/>
        </w:rPr>
      </w:pPr>
      <w:r>
        <w:rPr>
          <w:lang w:eastAsia="ru-RU"/>
        </w:rPr>
        <w:t>А</w:t>
      </w:r>
      <w:r w:rsidRPr="00CD3614">
        <w:rPr>
          <w:lang w:eastAsia="ru-RU"/>
        </w:rPr>
        <w:t>) 0,5;</w:t>
      </w:r>
      <w:r>
        <w:rPr>
          <w:lang w:eastAsia="ru-RU"/>
        </w:rPr>
        <w:t xml:space="preserve">               Б</w:t>
      </w:r>
      <w:r w:rsidRPr="00CD3614">
        <w:rPr>
          <w:lang w:eastAsia="ru-RU"/>
        </w:rPr>
        <w:t>) 1,15;</w:t>
      </w:r>
      <w:r>
        <w:rPr>
          <w:lang w:eastAsia="ru-RU"/>
        </w:rPr>
        <w:t xml:space="preserve">                 В</w:t>
      </w:r>
      <w:r w:rsidRPr="00CD3614">
        <w:rPr>
          <w:lang w:eastAsia="ru-RU"/>
        </w:rPr>
        <w:t>) 1,8;</w:t>
      </w:r>
      <w:r>
        <w:rPr>
          <w:lang w:eastAsia="ru-RU"/>
        </w:rPr>
        <w:t xml:space="preserve">                Г</w:t>
      </w:r>
      <w:r w:rsidRPr="00CD3614">
        <w:rPr>
          <w:lang w:eastAsia="ru-RU"/>
        </w:rPr>
        <w:t>) 2,25.</w:t>
      </w:r>
    </w:p>
    <w:p w14:paraId="6494339B" w14:textId="77777777" w:rsidR="00CD3614" w:rsidRPr="00CD3614" w:rsidRDefault="00CD3614" w:rsidP="00CD3614">
      <w:pPr>
        <w:tabs>
          <w:tab w:val="num" w:pos="0"/>
        </w:tabs>
        <w:jc w:val="both"/>
        <w:rPr>
          <w:lang w:eastAsia="ru-RU"/>
        </w:rPr>
      </w:pPr>
    </w:p>
    <w:p w14:paraId="248CB17A" w14:textId="77777777" w:rsidR="00CD3614" w:rsidRPr="00CD3614" w:rsidRDefault="00CD3614" w:rsidP="00CD3614">
      <w:pPr>
        <w:shd w:val="clear" w:color="auto" w:fill="FFFFFF"/>
        <w:suppressAutoHyphens/>
        <w:autoSpaceDE w:val="0"/>
        <w:autoSpaceDN w:val="0"/>
        <w:adjustRightInd w:val="0"/>
        <w:rPr>
          <w:b/>
          <w:lang w:eastAsia="ru-RU"/>
        </w:rPr>
      </w:pPr>
      <w:r w:rsidRPr="00CD3614">
        <w:rPr>
          <w:b/>
          <w:lang w:val="ru-RU" w:eastAsia="zh-CN"/>
        </w:rPr>
        <w:t>1</w:t>
      </w:r>
      <w:r>
        <w:rPr>
          <w:b/>
          <w:lang w:eastAsia="zh-CN"/>
        </w:rPr>
        <w:t>4</w:t>
      </w:r>
      <w:r w:rsidRPr="00CD3614">
        <w:rPr>
          <w:lang w:val="ru-RU" w:eastAsia="zh-CN"/>
        </w:rPr>
        <w:t xml:space="preserve">. </w:t>
      </w:r>
      <w:r w:rsidRPr="00CD3614">
        <w:rPr>
          <w:b/>
          <w:bCs/>
          <w:color w:val="000000"/>
        </w:rPr>
        <w:t>Якщо ви внесете на депозитний рахунок 3000 грн. під 20% річних, то за умови незмінної процентної ставки сума на вашому рахунку подвоїться через:</w:t>
      </w:r>
    </w:p>
    <w:p w14:paraId="44816BF0" w14:textId="77777777" w:rsidR="00CD3614" w:rsidRPr="00CD3614" w:rsidRDefault="00CD3614" w:rsidP="00CD3614">
      <w:pPr>
        <w:tabs>
          <w:tab w:val="left" w:pos="-1080"/>
        </w:tabs>
        <w:rPr>
          <w:rFonts w:eastAsia="Calibri"/>
          <w:color w:val="000000"/>
        </w:rPr>
      </w:pPr>
      <w:r>
        <w:rPr>
          <w:rFonts w:eastAsia="Calibri"/>
        </w:rPr>
        <w:t>А) 4 роки;</w:t>
      </w:r>
      <w:r>
        <w:rPr>
          <w:rFonts w:eastAsia="Calibri"/>
        </w:rPr>
        <w:tab/>
        <w:t xml:space="preserve">     Б</w:t>
      </w:r>
      <w:r w:rsidRPr="00CD3614">
        <w:rPr>
          <w:rFonts w:eastAsia="Calibri"/>
        </w:rPr>
        <w:t>) 5 років;</w:t>
      </w:r>
      <w:r>
        <w:rPr>
          <w:rFonts w:eastAsia="Calibri"/>
        </w:rPr>
        <w:tab/>
      </w:r>
      <w:r>
        <w:rPr>
          <w:rFonts w:eastAsia="Calibri"/>
        </w:rPr>
        <w:tab/>
        <w:t>В</w:t>
      </w:r>
      <w:r w:rsidRPr="00CD3614">
        <w:rPr>
          <w:rFonts w:eastAsia="Calibri"/>
        </w:rPr>
        <w:t xml:space="preserve">) </w:t>
      </w:r>
      <w:r w:rsidRPr="00CD3614">
        <w:rPr>
          <w:rFonts w:eastAsia="Calibri"/>
          <w:color w:val="000000"/>
        </w:rPr>
        <w:t>8 років;</w:t>
      </w:r>
      <w:r>
        <w:rPr>
          <w:rFonts w:eastAsia="Calibri"/>
        </w:rPr>
        <w:t>Г</w:t>
      </w:r>
      <w:r w:rsidRPr="00CD3614">
        <w:rPr>
          <w:rFonts w:eastAsia="Calibri"/>
        </w:rPr>
        <w:t xml:space="preserve">) </w:t>
      </w:r>
      <w:r w:rsidRPr="00CD3614">
        <w:rPr>
          <w:rFonts w:eastAsia="Calibri"/>
          <w:color w:val="000000"/>
        </w:rPr>
        <w:t>10 років.</w:t>
      </w:r>
    </w:p>
    <w:p w14:paraId="3416AF21" w14:textId="77777777" w:rsidR="00CD3614" w:rsidRPr="00CD3614" w:rsidRDefault="00CD3614" w:rsidP="00CD3614">
      <w:pPr>
        <w:tabs>
          <w:tab w:val="left" w:pos="-1080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</w:p>
    <w:p w14:paraId="65494FC4" w14:textId="77777777" w:rsidR="00CD3614" w:rsidRPr="00CD3614" w:rsidRDefault="00CD3614" w:rsidP="00CD3614">
      <w:pPr>
        <w:suppressAutoHyphens/>
        <w:jc w:val="both"/>
        <w:rPr>
          <w:b/>
          <w:lang w:eastAsia="ru-RU"/>
        </w:rPr>
      </w:pPr>
      <w:r>
        <w:rPr>
          <w:b/>
          <w:lang w:val="ru-RU" w:eastAsia="zh-CN"/>
        </w:rPr>
        <w:t>15</w:t>
      </w:r>
      <w:r w:rsidRPr="00CD3614">
        <w:rPr>
          <w:b/>
          <w:lang w:val="ru-RU" w:eastAsia="zh-CN"/>
        </w:rPr>
        <w:t xml:space="preserve">. </w:t>
      </w:r>
      <w:r w:rsidRPr="00CD3614">
        <w:rPr>
          <w:b/>
          <w:lang w:eastAsia="ru-RU"/>
        </w:rPr>
        <w:t>Функції попиту та пропозиції на певний товар мають вид Q</w:t>
      </w:r>
      <w:r w:rsidRPr="00CD3614">
        <w:rPr>
          <w:b/>
          <w:vertAlign w:val="subscript"/>
          <w:lang w:eastAsia="ru-RU"/>
        </w:rPr>
        <w:t>d</w:t>
      </w:r>
      <w:r w:rsidRPr="00CD3614">
        <w:rPr>
          <w:b/>
          <w:lang w:eastAsia="ru-RU"/>
        </w:rPr>
        <w:t xml:space="preserve"> = 500 – 2P,                 </w:t>
      </w:r>
    </w:p>
    <w:p w14:paraId="4885F6AF" w14:textId="77777777" w:rsidR="00CD3614" w:rsidRPr="00CD3614" w:rsidRDefault="00CD3614" w:rsidP="00CD3614">
      <w:pPr>
        <w:suppressAutoHyphens/>
        <w:jc w:val="both"/>
        <w:rPr>
          <w:b/>
          <w:lang w:eastAsia="ru-RU"/>
        </w:rPr>
      </w:pPr>
      <w:r w:rsidRPr="00CD3614">
        <w:rPr>
          <w:b/>
          <w:lang w:eastAsia="ru-RU"/>
        </w:rPr>
        <w:t>Q</w:t>
      </w:r>
      <w:r w:rsidRPr="00CD3614">
        <w:rPr>
          <w:b/>
          <w:vertAlign w:val="subscript"/>
          <w:lang w:eastAsia="ru-RU"/>
        </w:rPr>
        <w:t>s</w:t>
      </w:r>
      <w:r w:rsidRPr="00CD3614">
        <w:rPr>
          <w:b/>
          <w:lang w:eastAsia="ru-RU"/>
        </w:rPr>
        <w:t xml:space="preserve"> = -100+4P. Відомо, що в результаті введення фіксованої ціни на даний товар обсяг попиту на нього став дорівнювати обсягу надлишкової пропозиції. Ціна на даний товар була зафіксована на рівні:</w:t>
      </w:r>
    </w:p>
    <w:p w14:paraId="5655614D" w14:textId="77777777" w:rsidR="00E12BEF" w:rsidRPr="00E12BEF" w:rsidRDefault="00CD3614" w:rsidP="00CD3614">
      <w:pPr>
        <w:widowControl w:val="0"/>
        <w:tabs>
          <w:tab w:val="left" w:pos="540"/>
          <w:tab w:val="left" w:pos="900"/>
        </w:tabs>
        <w:suppressAutoHyphens/>
        <w:autoSpaceDE w:val="0"/>
        <w:jc w:val="both"/>
        <w:rPr>
          <w:lang w:eastAsia="zh-CN"/>
        </w:rPr>
      </w:pPr>
      <w:r>
        <w:rPr>
          <w:lang w:eastAsia="ru-RU"/>
        </w:rPr>
        <w:t>А</w:t>
      </w:r>
      <w:r w:rsidRPr="00CD3614">
        <w:rPr>
          <w:lang w:eastAsia="ru-RU"/>
        </w:rPr>
        <w:t>) 25 гр. од.;</w:t>
      </w:r>
      <w:r>
        <w:rPr>
          <w:lang w:eastAsia="ru-RU"/>
        </w:rPr>
        <w:t xml:space="preserve">             Б</w:t>
      </w:r>
      <w:r w:rsidRPr="00CD3614">
        <w:rPr>
          <w:lang w:eastAsia="ru-RU"/>
        </w:rPr>
        <w:t>) 137,5 гр. од.;</w:t>
      </w:r>
      <w:r>
        <w:rPr>
          <w:lang w:eastAsia="ru-RU"/>
        </w:rPr>
        <w:t xml:space="preserve">             В</w:t>
      </w:r>
      <w:r w:rsidRPr="00CD3614">
        <w:rPr>
          <w:lang w:eastAsia="ru-RU"/>
        </w:rPr>
        <w:t>) 175,3 гр. од.;</w:t>
      </w:r>
      <w:r>
        <w:rPr>
          <w:lang w:eastAsia="ru-RU"/>
        </w:rPr>
        <w:t xml:space="preserve">          Г</w:t>
      </w:r>
      <w:r w:rsidRPr="00CD3614">
        <w:rPr>
          <w:lang w:eastAsia="ru-RU"/>
        </w:rPr>
        <w:t>) 150 гр. од.</w:t>
      </w:r>
    </w:p>
    <w:sectPr w:rsidR="00E12BEF" w:rsidRPr="00E12BEF" w:rsidSect="00291BF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41F2F"/>
    <w:multiLevelType w:val="hybridMultilevel"/>
    <w:tmpl w:val="8F0E829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F7"/>
    <w:rsid w:val="00213AE4"/>
    <w:rsid w:val="00291BF7"/>
    <w:rsid w:val="00293DBD"/>
    <w:rsid w:val="002E3F84"/>
    <w:rsid w:val="00362EB5"/>
    <w:rsid w:val="003914D2"/>
    <w:rsid w:val="003E16FA"/>
    <w:rsid w:val="004A5014"/>
    <w:rsid w:val="004D1032"/>
    <w:rsid w:val="005044CD"/>
    <w:rsid w:val="00555ACB"/>
    <w:rsid w:val="00560CB8"/>
    <w:rsid w:val="005F23ED"/>
    <w:rsid w:val="005F5EBD"/>
    <w:rsid w:val="00674579"/>
    <w:rsid w:val="00675928"/>
    <w:rsid w:val="006D48D0"/>
    <w:rsid w:val="006F2A68"/>
    <w:rsid w:val="007076A6"/>
    <w:rsid w:val="007B0849"/>
    <w:rsid w:val="00862C61"/>
    <w:rsid w:val="00912D55"/>
    <w:rsid w:val="00AE5382"/>
    <w:rsid w:val="00AF1F12"/>
    <w:rsid w:val="00BC6D72"/>
    <w:rsid w:val="00CD3614"/>
    <w:rsid w:val="00D05D0F"/>
    <w:rsid w:val="00E12BEF"/>
    <w:rsid w:val="00E338C8"/>
    <w:rsid w:val="00EB0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5088"/>
  <w15:docId w15:val="{DAD614F3-7462-4D04-8356-EE5ECA07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№5_"/>
    <w:basedOn w:val="a0"/>
    <w:link w:val="51"/>
    <w:locked/>
    <w:rsid w:val="00291BF7"/>
    <w:rPr>
      <w:rFonts w:ascii="Arial" w:hAnsi="Arial"/>
      <w:b/>
      <w:bCs/>
      <w:sz w:val="21"/>
      <w:szCs w:val="21"/>
      <w:shd w:val="clear" w:color="auto" w:fill="FFFFFF"/>
    </w:rPr>
  </w:style>
  <w:style w:type="paragraph" w:customStyle="1" w:styleId="51">
    <w:name w:val="Заголовок №51"/>
    <w:basedOn w:val="a"/>
    <w:link w:val="5"/>
    <w:rsid w:val="00291BF7"/>
    <w:pPr>
      <w:shd w:val="clear" w:color="auto" w:fill="FFFFFF"/>
      <w:spacing w:before="120" w:line="240" w:lineRule="atLeast"/>
      <w:ind w:hanging="1620"/>
      <w:outlineLvl w:val="4"/>
    </w:pPr>
    <w:rPr>
      <w:rFonts w:ascii="Arial" w:eastAsiaTheme="minorHAnsi" w:hAnsi="Arial" w:cstheme="minorBidi"/>
      <w:b/>
      <w:bCs/>
      <w:sz w:val="21"/>
      <w:szCs w:val="21"/>
      <w:lang w:val="ru-RU" w:eastAsia="en-US"/>
    </w:rPr>
  </w:style>
  <w:style w:type="character" w:customStyle="1" w:styleId="a3">
    <w:name w:val="Основной текст Знак"/>
    <w:basedOn w:val="a0"/>
    <w:link w:val="a4"/>
    <w:locked/>
    <w:rsid w:val="00291BF7"/>
    <w:rPr>
      <w:rFonts w:ascii="Arial" w:hAnsi="Arial"/>
      <w:sz w:val="21"/>
      <w:szCs w:val="21"/>
      <w:shd w:val="clear" w:color="auto" w:fill="FFFFFF"/>
    </w:rPr>
  </w:style>
  <w:style w:type="paragraph" w:styleId="a4">
    <w:name w:val="Body Text"/>
    <w:basedOn w:val="a"/>
    <w:link w:val="a3"/>
    <w:rsid w:val="00291BF7"/>
    <w:pPr>
      <w:shd w:val="clear" w:color="auto" w:fill="FFFFFF"/>
      <w:spacing w:before="120" w:line="259" w:lineRule="exact"/>
      <w:ind w:hanging="1620"/>
    </w:pPr>
    <w:rPr>
      <w:rFonts w:ascii="Arial" w:eastAsiaTheme="minorHAnsi" w:hAnsi="Arial" w:cstheme="minorBidi"/>
      <w:sz w:val="21"/>
      <w:szCs w:val="21"/>
      <w:lang w:val="ru-RU" w:eastAsia="en-US"/>
    </w:rPr>
  </w:style>
  <w:style w:type="character" w:customStyle="1" w:styleId="1">
    <w:name w:val="Основной текст Знак1"/>
    <w:basedOn w:val="a0"/>
    <w:uiPriority w:val="99"/>
    <w:semiHidden/>
    <w:rsid w:val="00291BF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">
    <w:name w:val="Основной текст (2)_"/>
    <w:basedOn w:val="a0"/>
    <w:link w:val="20"/>
    <w:locked/>
    <w:rsid w:val="00291BF7"/>
    <w:rPr>
      <w:rFonts w:ascii="Lucida Sans Unicode" w:hAnsi="Lucida Sans Unicode"/>
      <w:spacing w:val="-10"/>
      <w:sz w:val="21"/>
      <w:szCs w:val="21"/>
      <w:shd w:val="clear" w:color="auto" w:fill="FFFFFF"/>
    </w:rPr>
  </w:style>
  <w:style w:type="character" w:customStyle="1" w:styleId="2Arial">
    <w:name w:val="Основной текст (2) + Arial"/>
    <w:aliases w:val="Интервал 0 pt13"/>
    <w:basedOn w:val="2"/>
    <w:rsid w:val="00291BF7"/>
    <w:rPr>
      <w:rFonts w:ascii="Arial" w:hAnsi="Arial" w:cs="Arial"/>
      <w:spacing w:val="0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BF7"/>
    <w:pPr>
      <w:shd w:val="clear" w:color="auto" w:fill="FFFFFF"/>
      <w:spacing w:line="240" w:lineRule="atLeast"/>
      <w:ind w:hanging="660"/>
    </w:pPr>
    <w:rPr>
      <w:rFonts w:ascii="Lucida Sans Unicode" w:eastAsiaTheme="minorHAnsi" w:hAnsi="Lucida Sans Unicode" w:cstheme="minorBidi"/>
      <w:spacing w:val="-10"/>
      <w:sz w:val="21"/>
      <w:szCs w:val="21"/>
      <w:lang w:val="ru-RU" w:eastAsia="en-US"/>
    </w:rPr>
  </w:style>
  <w:style w:type="character" w:customStyle="1" w:styleId="53">
    <w:name w:val="Заголовок №5 (3)_"/>
    <w:basedOn w:val="a0"/>
    <w:link w:val="530"/>
    <w:locked/>
    <w:rsid w:val="00291BF7"/>
    <w:rPr>
      <w:rFonts w:ascii="Lucida Sans Unicode" w:hAnsi="Lucida Sans Unicode"/>
      <w:b/>
      <w:bCs/>
      <w:shd w:val="clear" w:color="auto" w:fill="FFFFFF"/>
    </w:rPr>
  </w:style>
  <w:style w:type="paragraph" w:customStyle="1" w:styleId="530">
    <w:name w:val="Заголовок №5 (3)"/>
    <w:basedOn w:val="a"/>
    <w:link w:val="53"/>
    <w:rsid w:val="00291BF7"/>
    <w:pPr>
      <w:shd w:val="clear" w:color="auto" w:fill="FFFFFF"/>
      <w:spacing w:line="259" w:lineRule="exact"/>
      <w:ind w:hanging="400"/>
      <w:outlineLvl w:val="4"/>
    </w:pPr>
    <w:rPr>
      <w:rFonts w:ascii="Lucida Sans Unicode" w:eastAsiaTheme="minorHAnsi" w:hAnsi="Lucida Sans Unicode" w:cstheme="minorBidi"/>
      <w:b/>
      <w:bCs/>
      <w:sz w:val="22"/>
      <w:szCs w:val="22"/>
      <w:lang w:val="ru-RU" w:eastAsia="en-US"/>
    </w:rPr>
  </w:style>
  <w:style w:type="paragraph" w:customStyle="1" w:styleId="21">
    <w:name w:val="Основной текст 21"/>
    <w:basedOn w:val="a"/>
    <w:rsid w:val="00293DBD"/>
    <w:pPr>
      <w:suppressAutoHyphens/>
      <w:jc w:val="both"/>
    </w:pPr>
    <w:rPr>
      <w:b/>
      <w:szCs w:val="20"/>
      <w:lang w:eastAsia="zh-CN"/>
    </w:rPr>
  </w:style>
  <w:style w:type="paragraph" w:styleId="a5">
    <w:name w:val="List Paragraph"/>
    <w:basedOn w:val="a"/>
    <w:uiPriority w:val="34"/>
    <w:qFormat/>
    <w:rsid w:val="00293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2019-11-20T09:02:00Z</cp:lastPrinted>
  <dcterms:created xsi:type="dcterms:W3CDTF">2024-11-10T06:55:00Z</dcterms:created>
  <dcterms:modified xsi:type="dcterms:W3CDTF">2024-11-10T06:55:00Z</dcterms:modified>
</cp:coreProperties>
</file>